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D9ED" w14:textId="77777777" w:rsidR="005F5156" w:rsidRDefault="005F5156" w:rsidP="001113F7">
      <w:pPr>
        <w:jc w:val="center"/>
        <w:rPr>
          <w:rFonts w:ascii="Monserrat72" w:hAnsi="Monserrat72"/>
          <w:b/>
          <w:bCs/>
          <w:sz w:val="40"/>
          <w:szCs w:val="40"/>
          <w:lang w:val="en-US"/>
        </w:rPr>
      </w:pPr>
      <w:bookmarkStart w:id="0" w:name="_GoBack"/>
      <w:bookmarkEnd w:id="0"/>
    </w:p>
    <w:p w14:paraId="13DB6295" w14:textId="68BE36EE" w:rsidR="00D16869" w:rsidRDefault="002D72EF" w:rsidP="001113F7">
      <w:pPr>
        <w:jc w:val="center"/>
        <w:rPr>
          <w:rFonts w:ascii="Monserrat72" w:hAnsi="Monserrat72"/>
          <w:b/>
          <w:bCs/>
          <w:sz w:val="40"/>
          <w:szCs w:val="40"/>
          <w:lang w:val="en-US"/>
        </w:rPr>
      </w:pPr>
      <w:r>
        <w:rPr>
          <w:rFonts w:ascii="Monserrat72" w:hAnsi="Monserrat72"/>
          <w:b/>
          <w:bCs/>
          <w:sz w:val="40"/>
          <w:szCs w:val="40"/>
          <w:lang w:val="en-US"/>
        </w:rPr>
        <w:t xml:space="preserve">Organisational </w:t>
      </w:r>
      <w:r w:rsidR="001113F7" w:rsidRPr="001113F7">
        <w:rPr>
          <w:rFonts w:ascii="Monserrat72" w:hAnsi="Monserrat72"/>
          <w:b/>
          <w:bCs/>
          <w:sz w:val="40"/>
          <w:szCs w:val="40"/>
          <w:lang w:val="en-US"/>
        </w:rPr>
        <w:t xml:space="preserve">Membership </w:t>
      </w:r>
      <w:r w:rsidR="001113F7">
        <w:rPr>
          <w:rFonts w:ascii="Monserrat72" w:hAnsi="Monserrat72"/>
          <w:b/>
          <w:bCs/>
          <w:sz w:val="40"/>
          <w:szCs w:val="40"/>
          <w:lang w:val="en-US"/>
        </w:rPr>
        <w:t xml:space="preserve">Declaration </w:t>
      </w:r>
    </w:p>
    <w:p w14:paraId="71ECDDEE" w14:textId="7A1F8279" w:rsidR="001113F7" w:rsidRDefault="005F5156" w:rsidP="001113F7">
      <w:pPr>
        <w:jc w:val="center"/>
        <w:rPr>
          <w:rFonts w:ascii="Monserrat72" w:hAnsi="Monserrat72"/>
          <w:b/>
          <w:bCs/>
          <w:sz w:val="40"/>
          <w:szCs w:val="40"/>
          <w:lang w:val="en-US"/>
        </w:rPr>
      </w:pPr>
      <w:r>
        <w:rPr>
          <w:rFonts w:ascii="Monserrat72" w:hAnsi="Monserrat72"/>
          <w:b/>
          <w:bCs/>
          <w:sz w:val="40"/>
          <w:szCs w:val="40"/>
          <w:lang w:val="en-US"/>
        </w:rPr>
        <w:t>2</w:t>
      </w:r>
      <w:r w:rsidR="001113F7">
        <w:rPr>
          <w:rFonts w:ascii="Monserrat72" w:hAnsi="Monserrat72"/>
          <w:b/>
          <w:bCs/>
          <w:sz w:val="40"/>
          <w:szCs w:val="40"/>
          <w:lang w:val="en-US"/>
        </w:rPr>
        <w:t>022-23</w:t>
      </w:r>
    </w:p>
    <w:p w14:paraId="1E01F61D" w14:textId="77777777" w:rsidR="001113F7" w:rsidRDefault="001113F7" w:rsidP="001113F7">
      <w:pPr>
        <w:rPr>
          <w:rFonts w:ascii="Monserrat72" w:hAnsi="Monserrat72"/>
          <w:lang w:val="en-US"/>
        </w:rPr>
      </w:pPr>
    </w:p>
    <w:p w14:paraId="186F03C9" w14:textId="59C0E726" w:rsidR="005F5156" w:rsidRDefault="001113F7" w:rsidP="001113F7">
      <w:pPr>
        <w:rPr>
          <w:rFonts w:ascii="Monserrat72" w:hAnsi="Monserrat72"/>
          <w:lang w:val="en-US"/>
        </w:rPr>
      </w:pPr>
      <w:r w:rsidRPr="001113F7">
        <w:rPr>
          <w:rFonts w:ascii="Monserrat72" w:hAnsi="Monserrat72"/>
          <w:lang w:val="en-US"/>
        </w:rPr>
        <w:t>F</w:t>
      </w:r>
      <w:r>
        <w:rPr>
          <w:rFonts w:ascii="Monserrat72" w:hAnsi="Monserrat72"/>
          <w:lang w:val="en-US"/>
        </w:rPr>
        <w:t>amilies and Children Tasmania (FACT)</w:t>
      </w:r>
      <w:r w:rsidRPr="001113F7">
        <w:rPr>
          <w:rFonts w:ascii="Monserrat72" w:hAnsi="Monserrat72"/>
          <w:lang w:val="en-US"/>
        </w:rPr>
        <w:t xml:space="preserve"> is currently updating its membership database</w:t>
      </w:r>
      <w:r>
        <w:rPr>
          <w:rFonts w:ascii="Monserrat72" w:hAnsi="Monserrat72"/>
          <w:lang w:val="en-US"/>
        </w:rPr>
        <w:t xml:space="preserve"> for 2022-23.  Membership of FACT continues to be free of </w:t>
      </w:r>
      <w:r w:rsidR="005F5156">
        <w:rPr>
          <w:rFonts w:ascii="Monserrat72" w:hAnsi="Monserrat72"/>
          <w:lang w:val="en-US"/>
        </w:rPr>
        <w:t>charge,</w:t>
      </w:r>
      <w:r>
        <w:rPr>
          <w:rFonts w:ascii="Monserrat72" w:hAnsi="Monserrat72"/>
          <w:lang w:val="en-US"/>
        </w:rPr>
        <w:t xml:space="preserve"> but confirmation is required</w:t>
      </w:r>
      <w:r w:rsidR="005F5156">
        <w:rPr>
          <w:rFonts w:ascii="Monserrat72" w:hAnsi="Monserrat72"/>
          <w:lang w:val="en-US"/>
        </w:rPr>
        <w:t xml:space="preserve"> to continue membership</w:t>
      </w:r>
      <w:r>
        <w:rPr>
          <w:rFonts w:ascii="Monserrat72" w:hAnsi="Monserrat72"/>
          <w:lang w:val="en-US"/>
        </w:rPr>
        <w:t xml:space="preserve">.  </w:t>
      </w:r>
    </w:p>
    <w:p w14:paraId="64074D07" w14:textId="0745B64B" w:rsidR="001113F7" w:rsidRDefault="001113F7" w:rsidP="001113F7">
      <w:pPr>
        <w:rPr>
          <w:rFonts w:ascii="Monserrat72" w:hAnsi="Monserrat72"/>
          <w:lang w:val="en-US"/>
        </w:rPr>
      </w:pPr>
      <w:r>
        <w:rPr>
          <w:rFonts w:ascii="Monserrat72" w:hAnsi="Monserrat72"/>
          <w:lang w:val="en-US"/>
        </w:rPr>
        <w:t xml:space="preserve">Confirmation of membership also enables voting at general and annual general meetings.  </w:t>
      </w:r>
    </w:p>
    <w:p w14:paraId="27005CFC" w14:textId="2E1579B8" w:rsidR="007C7D89" w:rsidRPr="007C7D89" w:rsidRDefault="007C7D89" w:rsidP="001113F7">
      <w:pPr>
        <w:rPr>
          <w:rFonts w:ascii="Monserrat72" w:hAnsi="Monserrat72"/>
          <w:b/>
          <w:bCs/>
          <w:lang w:val="en-US"/>
        </w:rPr>
      </w:pPr>
      <w:r w:rsidRPr="007C7D89">
        <w:rPr>
          <w:rFonts w:ascii="Monserrat72" w:hAnsi="Monserrat72"/>
          <w:b/>
          <w:bCs/>
          <w:lang w:val="en-US"/>
        </w:rPr>
        <w:t>Organisational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D89" w14:paraId="355EC56E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40D581CD" w14:textId="0918BCF2" w:rsidR="007C7D89" w:rsidRDefault="007C7D89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 xml:space="preserve">Organisation </w:t>
            </w:r>
            <w:r>
              <w:rPr>
                <w:rFonts w:ascii="Monserrat72" w:hAnsi="Monserrat72"/>
                <w:lang w:val="en-US"/>
              </w:rPr>
              <w:t>Name</w:t>
            </w:r>
          </w:p>
        </w:tc>
        <w:tc>
          <w:tcPr>
            <w:tcW w:w="4508" w:type="dxa"/>
            <w:vAlign w:val="center"/>
          </w:tcPr>
          <w:p w14:paraId="59E15AA1" w14:textId="77777777" w:rsidR="007C7D89" w:rsidRDefault="007C7D89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7C7D89" w14:paraId="3E0F1242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08F6F0C9" w14:textId="521D8A64" w:rsidR="007C7D89" w:rsidRDefault="007C7D89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CEO Name</w:t>
            </w:r>
          </w:p>
        </w:tc>
        <w:tc>
          <w:tcPr>
            <w:tcW w:w="4508" w:type="dxa"/>
            <w:vAlign w:val="center"/>
          </w:tcPr>
          <w:p w14:paraId="04800366" w14:textId="77777777" w:rsidR="007C7D89" w:rsidRDefault="007C7D89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7C7D89" w14:paraId="21C12D2B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0FC8D8DE" w14:textId="77777777" w:rsidR="007C7D89" w:rsidRDefault="007C7D89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Postal Address</w:t>
            </w:r>
          </w:p>
        </w:tc>
        <w:tc>
          <w:tcPr>
            <w:tcW w:w="4508" w:type="dxa"/>
            <w:vAlign w:val="center"/>
          </w:tcPr>
          <w:p w14:paraId="27347033" w14:textId="77777777" w:rsidR="007C7D89" w:rsidRDefault="007C7D89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7C7D89" w14:paraId="55E19031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0AEE9FE5" w14:textId="77777777" w:rsidR="007C7D89" w:rsidRDefault="007C7D89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E-mail</w:t>
            </w:r>
          </w:p>
        </w:tc>
        <w:tc>
          <w:tcPr>
            <w:tcW w:w="4508" w:type="dxa"/>
            <w:vAlign w:val="center"/>
          </w:tcPr>
          <w:p w14:paraId="7F78BC6D" w14:textId="77777777" w:rsidR="007C7D89" w:rsidRDefault="007C7D89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7C7D89" w14:paraId="3AE6ECF4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49658589" w14:textId="77777777" w:rsidR="007C7D89" w:rsidRDefault="007C7D89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Phone</w:t>
            </w:r>
          </w:p>
        </w:tc>
        <w:tc>
          <w:tcPr>
            <w:tcW w:w="4508" w:type="dxa"/>
            <w:vAlign w:val="center"/>
          </w:tcPr>
          <w:p w14:paraId="56C0BB86" w14:textId="77777777" w:rsidR="007C7D89" w:rsidRDefault="007C7D89" w:rsidP="00DE5630">
            <w:pPr>
              <w:rPr>
                <w:rFonts w:ascii="Monserrat72" w:hAnsi="Monserrat72"/>
                <w:lang w:val="en-US"/>
              </w:rPr>
            </w:pPr>
          </w:p>
        </w:tc>
      </w:tr>
    </w:tbl>
    <w:p w14:paraId="5B6BF567" w14:textId="0987180F" w:rsidR="007C7D89" w:rsidRPr="006D195F" w:rsidRDefault="007C7D89">
      <w:pPr>
        <w:rPr>
          <w:b/>
          <w:bCs/>
          <w:sz w:val="22"/>
          <w:szCs w:val="22"/>
        </w:rPr>
      </w:pPr>
      <w:r w:rsidRPr="006D195F">
        <w:rPr>
          <w:rFonts w:ascii="Monserrat72" w:hAnsi="Monserrat72"/>
          <w:b/>
          <w:bCs/>
          <w:sz w:val="22"/>
          <w:szCs w:val="22"/>
          <w:lang w:val="en-US"/>
        </w:rPr>
        <w:t>Primary Organisational Contact</w:t>
      </w:r>
      <w:r w:rsidRPr="006D195F">
        <w:rPr>
          <w:rFonts w:ascii="Monserrat72" w:hAnsi="Monserrat72"/>
          <w:b/>
          <w:bCs/>
          <w:sz w:val="22"/>
          <w:szCs w:val="22"/>
          <w:lang w:val="en-US"/>
        </w:rPr>
        <w:t xml:space="preserve"> for Membership </w:t>
      </w:r>
      <w:r w:rsidR="006D195F" w:rsidRPr="006D195F">
        <w:rPr>
          <w:rFonts w:ascii="Monserrat72" w:hAnsi="Monserrat72"/>
          <w:b/>
          <w:bCs/>
          <w:sz w:val="22"/>
          <w:szCs w:val="22"/>
          <w:lang w:val="en-US"/>
        </w:rPr>
        <w:t>/ Newsletter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D89" w14:paraId="4193449B" w14:textId="77777777" w:rsidTr="007C7D89">
        <w:trPr>
          <w:trHeight w:val="567"/>
        </w:trPr>
        <w:tc>
          <w:tcPr>
            <w:tcW w:w="4508" w:type="dxa"/>
            <w:vAlign w:val="center"/>
          </w:tcPr>
          <w:p w14:paraId="2D748385" w14:textId="4FF33F22" w:rsidR="007C7D89" w:rsidRDefault="007C7D89" w:rsidP="007C7D89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Name</w:t>
            </w:r>
          </w:p>
        </w:tc>
        <w:tc>
          <w:tcPr>
            <w:tcW w:w="4508" w:type="dxa"/>
            <w:vAlign w:val="center"/>
          </w:tcPr>
          <w:p w14:paraId="69E64288" w14:textId="77777777" w:rsidR="007C7D89" w:rsidRDefault="007C7D89" w:rsidP="007C7D89">
            <w:pPr>
              <w:rPr>
                <w:rFonts w:ascii="Monserrat72" w:hAnsi="Monserrat72"/>
                <w:lang w:val="en-US"/>
              </w:rPr>
            </w:pPr>
          </w:p>
        </w:tc>
      </w:tr>
      <w:tr w:rsidR="007C7D89" w14:paraId="1AAFB766" w14:textId="77777777" w:rsidTr="007C7D89">
        <w:trPr>
          <w:trHeight w:val="567"/>
        </w:trPr>
        <w:tc>
          <w:tcPr>
            <w:tcW w:w="4508" w:type="dxa"/>
            <w:vAlign w:val="center"/>
          </w:tcPr>
          <w:p w14:paraId="49BBC90C" w14:textId="527A7D5D" w:rsidR="007C7D89" w:rsidRDefault="007C7D89" w:rsidP="007C7D89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Postal Address</w:t>
            </w:r>
          </w:p>
        </w:tc>
        <w:tc>
          <w:tcPr>
            <w:tcW w:w="4508" w:type="dxa"/>
            <w:vAlign w:val="center"/>
          </w:tcPr>
          <w:p w14:paraId="441CA9ED" w14:textId="77777777" w:rsidR="007C7D89" w:rsidRDefault="007C7D89" w:rsidP="007C7D89">
            <w:pPr>
              <w:rPr>
                <w:rFonts w:ascii="Monserrat72" w:hAnsi="Monserrat72"/>
                <w:lang w:val="en-US"/>
              </w:rPr>
            </w:pPr>
          </w:p>
        </w:tc>
      </w:tr>
      <w:tr w:rsidR="007C7D89" w14:paraId="765774BE" w14:textId="77777777" w:rsidTr="007C7D89">
        <w:trPr>
          <w:trHeight w:val="567"/>
        </w:trPr>
        <w:tc>
          <w:tcPr>
            <w:tcW w:w="4508" w:type="dxa"/>
            <w:vAlign w:val="center"/>
          </w:tcPr>
          <w:p w14:paraId="151CC874" w14:textId="16853464" w:rsidR="007C7D89" w:rsidRDefault="007C7D89" w:rsidP="007C7D89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E-mail</w:t>
            </w:r>
          </w:p>
        </w:tc>
        <w:tc>
          <w:tcPr>
            <w:tcW w:w="4508" w:type="dxa"/>
            <w:vAlign w:val="center"/>
          </w:tcPr>
          <w:p w14:paraId="0C42B647" w14:textId="77777777" w:rsidR="007C7D89" w:rsidRDefault="007C7D89" w:rsidP="007C7D89">
            <w:pPr>
              <w:rPr>
                <w:rFonts w:ascii="Monserrat72" w:hAnsi="Monserrat72"/>
                <w:lang w:val="en-US"/>
              </w:rPr>
            </w:pPr>
          </w:p>
        </w:tc>
      </w:tr>
      <w:tr w:rsidR="007C7D89" w14:paraId="0E6D5AC0" w14:textId="77777777" w:rsidTr="007C7D89">
        <w:trPr>
          <w:trHeight w:val="567"/>
        </w:trPr>
        <w:tc>
          <w:tcPr>
            <w:tcW w:w="4508" w:type="dxa"/>
            <w:vAlign w:val="center"/>
          </w:tcPr>
          <w:p w14:paraId="308BD278" w14:textId="1C9FE941" w:rsidR="007C7D89" w:rsidRDefault="007C7D89" w:rsidP="007C7D89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Phone</w:t>
            </w:r>
          </w:p>
        </w:tc>
        <w:tc>
          <w:tcPr>
            <w:tcW w:w="4508" w:type="dxa"/>
            <w:vAlign w:val="center"/>
          </w:tcPr>
          <w:p w14:paraId="7F161D42" w14:textId="77777777" w:rsidR="007C7D89" w:rsidRDefault="007C7D89" w:rsidP="007C7D89">
            <w:pPr>
              <w:rPr>
                <w:rFonts w:ascii="Monserrat72" w:hAnsi="Monserrat72"/>
                <w:lang w:val="en-US"/>
              </w:rPr>
            </w:pPr>
          </w:p>
        </w:tc>
      </w:tr>
    </w:tbl>
    <w:p w14:paraId="7F4C221F" w14:textId="7AAB458F" w:rsidR="007C7D89" w:rsidRPr="005F5156" w:rsidRDefault="005F5156" w:rsidP="001113F7">
      <w:pPr>
        <w:rPr>
          <w:rFonts w:ascii="Monserrat72" w:hAnsi="Monserrat72"/>
          <w:b/>
          <w:bCs/>
          <w:lang w:val="en-US"/>
        </w:rPr>
      </w:pPr>
      <w:r w:rsidRPr="005F5156">
        <w:rPr>
          <w:b/>
          <w:bCs/>
        </w:rPr>
        <w:t>Authorised Officer (holding vote at the AGM)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5156" w14:paraId="14025008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64B6C058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Name</w:t>
            </w:r>
          </w:p>
        </w:tc>
        <w:tc>
          <w:tcPr>
            <w:tcW w:w="4508" w:type="dxa"/>
            <w:vAlign w:val="center"/>
          </w:tcPr>
          <w:p w14:paraId="51FDE335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5F5156" w14:paraId="7D158BC8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37C50C56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Postal Address</w:t>
            </w:r>
          </w:p>
        </w:tc>
        <w:tc>
          <w:tcPr>
            <w:tcW w:w="4508" w:type="dxa"/>
            <w:vAlign w:val="center"/>
          </w:tcPr>
          <w:p w14:paraId="1D771962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5F5156" w14:paraId="594D7930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3EA066ED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E-mail</w:t>
            </w:r>
          </w:p>
        </w:tc>
        <w:tc>
          <w:tcPr>
            <w:tcW w:w="4508" w:type="dxa"/>
            <w:vAlign w:val="center"/>
          </w:tcPr>
          <w:p w14:paraId="2A9961E6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5F5156" w14:paraId="1FD24231" w14:textId="77777777" w:rsidTr="00DE5630">
        <w:trPr>
          <w:trHeight w:val="567"/>
        </w:trPr>
        <w:tc>
          <w:tcPr>
            <w:tcW w:w="4508" w:type="dxa"/>
            <w:vAlign w:val="center"/>
          </w:tcPr>
          <w:p w14:paraId="0C2F0EF7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Phone</w:t>
            </w:r>
          </w:p>
        </w:tc>
        <w:tc>
          <w:tcPr>
            <w:tcW w:w="4508" w:type="dxa"/>
            <w:vAlign w:val="center"/>
          </w:tcPr>
          <w:p w14:paraId="045DDC1F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</w:p>
        </w:tc>
      </w:tr>
    </w:tbl>
    <w:p w14:paraId="6E362F51" w14:textId="2B99D975" w:rsidR="007C7D89" w:rsidRPr="001113F7" w:rsidRDefault="005F5156" w:rsidP="005F5156">
      <w:pPr>
        <w:rPr>
          <w:rFonts w:ascii="Monserrat72" w:hAnsi="Monserrat72"/>
          <w:lang w:val="en-US"/>
        </w:rPr>
      </w:pPr>
      <w:r>
        <w:rPr>
          <w:rFonts w:ascii="Monserrat72" w:hAnsi="Monserrat72"/>
          <w:lang w:val="en-US"/>
        </w:rPr>
        <w:t xml:space="preserve">Please complete and return this form by </w:t>
      </w:r>
      <w:r w:rsidRPr="005F5156">
        <w:rPr>
          <w:rFonts w:ascii="Monserrat72" w:hAnsi="Monserrat72"/>
          <w:b/>
          <w:bCs/>
          <w:lang w:val="en-US"/>
        </w:rPr>
        <w:t>31 July 2022</w:t>
      </w:r>
      <w:r>
        <w:rPr>
          <w:rFonts w:ascii="Monserrat72" w:hAnsi="Monserrat72"/>
          <w:lang w:val="en-US"/>
        </w:rPr>
        <w:t xml:space="preserve"> to </w:t>
      </w:r>
      <w:hyperlink r:id="rId6" w:history="1">
        <w:r w:rsidRPr="007840C4">
          <w:rPr>
            <w:rStyle w:val="Hyperlink"/>
            <w:rFonts w:ascii="Monserrat72" w:hAnsi="Monserrat72"/>
            <w:lang w:val="en-US"/>
          </w:rPr>
          <w:t>fact@fact.asn.au</w:t>
        </w:r>
      </w:hyperlink>
      <w:r>
        <w:rPr>
          <w:rFonts w:ascii="Monserrat72" w:hAnsi="Monserrat72"/>
          <w:lang w:val="en-US"/>
        </w:rPr>
        <w:t xml:space="preserve"> </w:t>
      </w:r>
      <w:r>
        <w:rPr>
          <w:rFonts w:ascii="Monserrat72" w:hAnsi="Monserrat72"/>
          <w:lang w:val="en-US"/>
        </w:rPr>
        <w:t>ensure your membership remains active.</w:t>
      </w:r>
    </w:p>
    <w:sectPr w:rsidR="007C7D89" w:rsidRPr="001113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0227" w14:textId="77777777" w:rsidR="00E57CCA" w:rsidRDefault="00E57CCA" w:rsidP="001438EA">
      <w:pPr>
        <w:spacing w:before="0" w:after="0"/>
      </w:pPr>
      <w:r>
        <w:separator/>
      </w:r>
    </w:p>
  </w:endnote>
  <w:endnote w:type="continuationSeparator" w:id="0">
    <w:p w14:paraId="0D5E2586" w14:textId="77777777" w:rsidR="00E57CCA" w:rsidRDefault="00E57CCA" w:rsidP="001438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72">
    <w:altName w:val="Cambria"/>
    <w:panose1 w:val="00000000000000000000"/>
    <w:charset w:val="00"/>
    <w:family w:val="roman"/>
    <w:notTrueType/>
    <w:pitch w:val="default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3167" w14:textId="77777777" w:rsidR="00E57CCA" w:rsidRDefault="00E57CCA" w:rsidP="001438EA">
      <w:pPr>
        <w:spacing w:before="0" w:after="0"/>
      </w:pPr>
      <w:r>
        <w:separator/>
      </w:r>
    </w:p>
  </w:footnote>
  <w:footnote w:type="continuationSeparator" w:id="0">
    <w:p w14:paraId="6569036D" w14:textId="77777777" w:rsidR="00E57CCA" w:rsidRDefault="00E57CCA" w:rsidP="001438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FB09" w14:textId="02AA004B" w:rsidR="001113F7" w:rsidRDefault="001113F7" w:rsidP="001113F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D9F152" wp14:editId="1AAEF6F5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543049" cy="1035746"/>
          <wp:effectExtent l="0" t="0" r="63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49" cy="1035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F7"/>
    <w:rsid w:val="001113F7"/>
    <w:rsid w:val="001438EA"/>
    <w:rsid w:val="002D72EF"/>
    <w:rsid w:val="003D39EC"/>
    <w:rsid w:val="005F5156"/>
    <w:rsid w:val="006D195F"/>
    <w:rsid w:val="007C7D89"/>
    <w:rsid w:val="00AE1577"/>
    <w:rsid w:val="00D16869"/>
    <w:rsid w:val="00E57CCA"/>
    <w:rsid w:val="00E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8A265"/>
  <w15:chartTrackingRefBased/>
  <w15:docId w15:val="{5926450B-0997-4845-9A00-63DE9607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38EA"/>
  </w:style>
  <w:style w:type="paragraph" w:styleId="Footer">
    <w:name w:val="footer"/>
    <w:basedOn w:val="Normal"/>
    <w:link w:val="FooterChar"/>
    <w:uiPriority w:val="99"/>
    <w:unhideWhenUsed/>
    <w:rsid w:val="001438E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38EA"/>
  </w:style>
  <w:style w:type="table" w:styleId="TableGrid">
    <w:name w:val="Table Grid"/>
    <w:basedOn w:val="TableNormal"/>
    <w:uiPriority w:val="39"/>
    <w:rsid w:val="007C7D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156"/>
    <w:rPr>
      <w:color w:val="00B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t@fact.asn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y Assets New Colours">
      <a:dk1>
        <a:sysClr val="windowText" lastClr="000000"/>
      </a:dk1>
      <a:lt1>
        <a:srgbClr val="FFFFFF"/>
      </a:lt1>
      <a:dk2>
        <a:srgbClr val="000000"/>
      </a:dk2>
      <a:lt2>
        <a:srgbClr val="B1AEAF"/>
      </a:lt2>
      <a:accent1>
        <a:srgbClr val="04B3C7"/>
      </a:accent1>
      <a:accent2>
        <a:srgbClr val="E61676"/>
      </a:accent2>
      <a:accent3>
        <a:srgbClr val="D7DB39"/>
      </a:accent3>
      <a:accent4>
        <a:srgbClr val="E94E19"/>
      </a:accent4>
      <a:accent5>
        <a:srgbClr val="812C87"/>
      </a:accent5>
      <a:accent6>
        <a:srgbClr val="B1AEAF"/>
      </a:accent6>
      <a:hlink>
        <a:srgbClr val="00B3C7"/>
      </a:hlink>
      <a:folHlink>
        <a:srgbClr val="E6167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</dc:creator>
  <cp:keywords/>
  <dc:description/>
  <cp:lastModifiedBy>Caroline Brown</cp:lastModifiedBy>
  <cp:revision>4</cp:revision>
  <dcterms:created xsi:type="dcterms:W3CDTF">2022-07-17T11:05:00Z</dcterms:created>
  <dcterms:modified xsi:type="dcterms:W3CDTF">2022-07-17T11:33:00Z</dcterms:modified>
</cp:coreProperties>
</file>